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2C" w:rsidRPr="00E67A48" w:rsidRDefault="00BA6D2C" w:rsidP="007C64CA">
      <w:pPr>
        <w:rPr>
          <w:rFonts w:ascii="Calibri" w:hAnsi="Calibri" w:cs="Calibri"/>
          <w:b/>
        </w:rPr>
      </w:pPr>
    </w:p>
    <w:p w:rsidR="007E6CF8" w:rsidRPr="00E67A48" w:rsidRDefault="007E6CF8" w:rsidP="007C64CA">
      <w:pPr>
        <w:rPr>
          <w:rFonts w:ascii="Calibri" w:hAnsi="Calibri" w:cs="Calibri"/>
          <w:b/>
        </w:rPr>
      </w:pPr>
    </w:p>
    <w:p w:rsidR="007C64CA" w:rsidRPr="00E67A48" w:rsidRDefault="007C64CA" w:rsidP="007C64CA">
      <w:pPr>
        <w:rPr>
          <w:rFonts w:ascii="Calibri" w:hAnsi="Calibri" w:cs="Calibri"/>
          <w:b/>
        </w:rPr>
      </w:pPr>
    </w:p>
    <w:p w:rsidR="007E6CF8" w:rsidRPr="00E67A48" w:rsidRDefault="00CB770A" w:rsidP="00C85E67">
      <w:pPr>
        <w:jc w:val="center"/>
        <w:rPr>
          <w:rFonts w:ascii="Calibri" w:hAnsi="Calibri" w:cs="Calibri"/>
          <w:b/>
        </w:rPr>
      </w:pPr>
      <w:r w:rsidRPr="00E67A48">
        <w:rPr>
          <w:rFonts w:ascii="Calibri" w:hAnsi="Calibri" w:cs="Calibri"/>
          <w:b/>
        </w:rPr>
        <w:t>CONSELHO ESTADUAL DO MEIO AMBIENTE – CONSEMA</w:t>
      </w:r>
    </w:p>
    <w:p w:rsidR="008B66EA" w:rsidRPr="00E67A48" w:rsidRDefault="008B66EA" w:rsidP="00E23E85">
      <w:pPr>
        <w:rPr>
          <w:rFonts w:ascii="Calibri" w:hAnsi="Calibri" w:cs="Calibri"/>
          <w:b/>
        </w:rPr>
      </w:pPr>
    </w:p>
    <w:p w:rsidR="00ED528E" w:rsidRPr="00E67A48" w:rsidRDefault="00ED528E" w:rsidP="00E23E85">
      <w:pPr>
        <w:rPr>
          <w:rFonts w:ascii="Calibri" w:hAnsi="Calibri" w:cs="Calibri"/>
          <w:b/>
        </w:rPr>
      </w:pPr>
    </w:p>
    <w:p w:rsidR="00E23E85" w:rsidRPr="00E67A48" w:rsidRDefault="00E23E85" w:rsidP="00E23E85">
      <w:pPr>
        <w:jc w:val="both"/>
        <w:rPr>
          <w:rFonts w:asciiTheme="minorHAnsi" w:hAnsiTheme="minorHAnsi" w:cstheme="minorHAnsi"/>
          <w:b/>
        </w:rPr>
      </w:pPr>
      <w:r w:rsidRPr="00E67A48">
        <w:rPr>
          <w:rFonts w:asciiTheme="minorHAnsi" w:hAnsiTheme="minorHAnsi" w:cstheme="minorHAnsi"/>
          <w:b/>
        </w:rPr>
        <w:t>Processo n.</w:t>
      </w:r>
      <w:r w:rsidR="00E67A48" w:rsidRPr="00E67A48">
        <w:rPr>
          <w:rFonts w:asciiTheme="minorHAnsi" w:hAnsiTheme="minorHAnsi" w:cstheme="minorHAnsi"/>
          <w:b/>
        </w:rPr>
        <w:t xml:space="preserve"> </w:t>
      </w:r>
      <w:r w:rsidR="00E67A48" w:rsidRPr="00E67A48">
        <w:rPr>
          <w:rFonts w:ascii="Calibri" w:hAnsi="Calibri" w:cs="Calibri"/>
          <w:b/>
        </w:rPr>
        <w:t>142382/2014</w:t>
      </w:r>
      <w:r w:rsidR="00C8653C" w:rsidRPr="00E67A48">
        <w:rPr>
          <w:rFonts w:asciiTheme="minorHAnsi" w:hAnsiTheme="minorHAnsi" w:cstheme="minorHAnsi"/>
          <w:b/>
        </w:rPr>
        <w:t>.</w:t>
      </w:r>
    </w:p>
    <w:p w:rsidR="00E61B94" w:rsidRPr="00E67A48" w:rsidRDefault="00E23E85" w:rsidP="00E23E85">
      <w:pPr>
        <w:jc w:val="both"/>
        <w:rPr>
          <w:rFonts w:asciiTheme="minorHAnsi" w:hAnsiTheme="minorHAnsi" w:cstheme="minorHAnsi"/>
          <w:b/>
        </w:rPr>
      </w:pPr>
      <w:r w:rsidRPr="00E67A48">
        <w:rPr>
          <w:rFonts w:asciiTheme="minorHAnsi" w:hAnsiTheme="minorHAnsi" w:cstheme="minorHAnsi"/>
          <w:b/>
        </w:rPr>
        <w:t>Recorrente</w:t>
      </w:r>
      <w:r w:rsidR="003C085E" w:rsidRPr="00E67A48">
        <w:rPr>
          <w:rFonts w:asciiTheme="minorHAnsi" w:hAnsiTheme="minorHAnsi" w:cstheme="minorHAnsi"/>
          <w:b/>
        </w:rPr>
        <w:t xml:space="preserve"> - </w:t>
      </w:r>
      <w:r w:rsidR="00E67A48" w:rsidRPr="00E67A48">
        <w:rPr>
          <w:rFonts w:ascii="Calibri" w:hAnsi="Calibri" w:cs="Calibri"/>
          <w:b/>
        </w:rPr>
        <w:t>Barros e Amorim – LTDA.</w:t>
      </w:r>
    </w:p>
    <w:p w:rsidR="00E67A48" w:rsidRPr="00E67A48" w:rsidRDefault="00E23E85" w:rsidP="00E67A48">
      <w:pPr>
        <w:jc w:val="both"/>
        <w:rPr>
          <w:rFonts w:asciiTheme="minorHAnsi" w:hAnsiTheme="minorHAnsi" w:cstheme="minorHAnsi"/>
        </w:rPr>
      </w:pPr>
      <w:r w:rsidRPr="00E67A48">
        <w:rPr>
          <w:rFonts w:asciiTheme="minorHAnsi" w:hAnsiTheme="minorHAnsi" w:cstheme="minorHAnsi"/>
        </w:rPr>
        <w:t xml:space="preserve">Auto de Infração n. </w:t>
      </w:r>
      <w:r w:rsidR="00E67A48" w:rsidRPr="00E67A48">
        <w:rPr>
          <w:rFonts w:ascii="Calibri" w:hAnsi="Calibri" w:cs="Calibri"/>
        </w:rPr>
        <w:t>132477, de 10/01/2014.</w:t>
      </w:r>
    </w:p>
    <w:p w:rsidR="00E61B94" w:rsidRPr="00E67A48" w:rsidRDefault="00C85E67" w:rsidP="00E23E85">
      <w:pPr>
        <w:jc w:val="both"/>
        <w:rPr>
          <w:rFonts w:asciiTheme="minorHAnsi" w:hAnsiTheme="minorHAnsi" w:cstheme="minorHAnsi"/>
        </w:rPr>
      </w:pPr>
      <w:r w:rsidRPr="00E67A48">
        <w:rPr>
          <w:rFonts w:asciiTheme="minorHAnsi" w:hAnsiTheme="minorHAnsi" w:cstheme="minorHAnsi"/>
        </w:rPr>
        <w:t>Relator</w:t>
      </w:r>
      <w:r w:rsidR="00E23E85" w:rsidRPr="00E67A48">
        <w:rPr>
          <w:rFonts w:asciiTheme="minorHAnsi" w:hAnsiTheme="minorHAnsi" w:cstheme="minorHAnsi"/>
        </w:rPr>
        <w:t xml:space="preserve"> </w:t>
      </w:r>
      <w:r w:rsidRPr="00E67A48">
        <w:rPr>
          <w:rFonts w:asciiTheme="minorHAnsi" w:hAnsiTheme="minorHAnsi" w:cstheme="minorHAnsi"/>
        </w:rPr>
        <w:t>-</w:t>
      </w:r>
      <w:r w:rsidR="003C085E" w:rsidRPr="00E67A48">
        <w:rPr>
          <w:rFonts w:asciiTheme="minorHAnsi" w:hAnsiTheme="minorHAnsi" w:cstheme="minorHAnsi"/>
        </w:rPr>
        <w:t xml:space="preserve"> </w:t>
      </w:r>
      <w:r w:rsidR="00E67A48" w:rsidRPr="00E67A48">
        <w:rPr>
          <w:rFonts w:ascii="Calibri" w:hAnsi="Calibri" w:cs="Calibri"/>
        </w:rPr>
        <w:t>Ramilson Luiz Camargo Santiago – SEMA.</w:t>
      </w:r>
    </w:p>
    <w:p w:rsidR="00E67A48" w:rsidRPr="00E67A48" w:rsidRDefault="00E67A48" w:rsidP="006B0F87">
      <w:pPr>
        <w:jc w:val="both"/>
        <w:rPr>
          <w:rFonts w:ascii="Calibri" w:hAnsi="Calibri" w:cs="Calibri"/>
        </w:rPr>
      </w:pPr>
      <w:r w:rsidRPr="00E67A48">
        <w:rPr>
          <w:rFonts w:asciiTheme="minorHAnsi" w:hAnsiTheme="minorHAnsi" w:cstheme="minorHAnsi"/>
        </w:rPr>
        <w:t xml:space="preserve">Advogado - </w:t>
      </w:r>
      <w:r w:rsidRPr="00E67A48">
        <w:rPr>
          <w:rFonts w:ascii="Calibri" w:hAnsi="Calibri" w:cs="Calibri"/>
        </w:rPr>
        <w:t>Raphael Naves Dias – OAB/MT 14.847.</w:t>
      </w:r>
    </w:p>
    <w:p w:rsidR="001A17B0" w:rsidRPr="00E67A48" w:rsidRDefault="00E23E85" w:rsidP="006B0F87">
      <w:pPr>
        <w:jc w:val="both"/>
        <w:rPr>
          <w:rFonts w:asciiTheme="minorHAnsi" w:hAnsiTheme="minorHAnsi" w:cstheme="minorHAnsi"/>
        </w:rPr>
      </w:pPr>
      <w:r w:rsidRPr="00E67A48">
        <w:rPr>
          <w:rFonts w:asciiTheme="minorHAnsi" w:hAnsiTheme="minorHAnsi" w:cstheme="minorHAnsi"/>
        </w:rPr>
        <w:t>1ª Junta de Julgamento de Recursos.</w:t>
      </w:r>
    </w:p>
    <w:p w:rsidR="00E67A48" w:rsidRPr="00E67A48" w:rsidRDefault="00E67A48" w:rsidP="00E67A48">
      <w:pPr>
        <w:jc w:val="both"/>
        <w:rPr>
          <w:rFonts w:ascii="Calibri" w:hAnsi="Calibri" w:cs="Calibri"/>
          <w:b/>
        </w:rPr>
      </w:pPr>
      <w:r w:rsidRPr="00E67A48">
        <w:rPr>
          <w:rFonts w:ascii="Calibri" w:hAnsi="Calibri" w:cs="Calibri"/>
          <w:b/>
        </w:rPr>
        <w:t xml:space="preserve">                   </w:t>
      </w:r>
    </w:p>
    <w:p w:rsidR="00E23E85" w:rsidRPr="00E67A48" w:rsidRDefault="008D4A46" w:rsidP="00E23E8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358</w:t>
      </w:r>
      <w:bookmarkStart w:id="0" w:name="_GoBack"/>
      <w:bookmarkEnd w:id="0"/>
      <w:r w:rsidR="00E23E85" w:rsidRPr="00E67A48">
        <w:rPr>
          <w:rFonts w:asciiTheme="minorHAnsi" w:hAnsiTheme="minorHAnsi" w:cstheme="minorHAnsi"/>
          <w:b/>
        </w:rPr>
        <w:t>/202</w:t>
      </w:r>
      <w:r w:rsidR="007E6CF8" w:rsidRPr="00E67A48">
        <w:rPr>
          <w:rFonts w:asciiTheme="minorHAnsi" w:hAnsiTheme="minorHAnsi" w:cstheme="minorHAnsi"/>
          <w:b/>
        </w:rPr>
        <w:t>1</w:t>
      </w:r>
    </w:p>
    <w:p w:rsidR="003C085E" w:rsidRPr="00E67A48" w:rsidRDefault="00E67A48" w:rsidP="003C085E">
      <w:pPr>
        <w:jc w:val="both"/>
        <w:rPr>
          <w:rFonts w:ascii="Calibri" w:hAnsi="Calibri" w:cs="Calibri"/>
        </w:rPr>
      </w:pPr>
      <w:r w:rsidRPr="00E67A48">
        <w:rPr>
          <w:rFonts w:ascii="Calibri" w:hAnsi="Calibri" w:cs="Calibri"/>
        </w:rPr>
        <w:t xml:space="preserve">Auto de Infração n° 132477, de 10/01/2014. Auto de Inspeção n° 0908, de 11/01/2014. Recibos de Doações n° 119517/119519/119518, de 15/01/2014. Relatório Técnico n° 01/CFP/SEMA/14, de 15/01/2014. Manter em estoque deixe com declaração irregular. Decisão Administrativa n° 2550/SPA/SEMA/2018, de 04/12/2018 pela homologação do Auto de Infração n. 132477, de 10/01/2014, arbitrando multa de R$ 1.914,00 (um mil, novecentos e quatorze reais), com fulcro no anexo V, inciso VI da Decreto Estadual n° 9.096/2009. Requer o recorrente que seja o encaminhamento ao órgão julgador para que aprecie o presente recurso, julgando pela prescrição, devido o lapso temporal de 3(três) anos, tendo por consequência o cancelamento do Auto de Infração n. 132477/2014. </w:t>
      </w:r>
      <w:r w:rsidR="002B7547" w:rsidRPr="00E67A48">
        <w:rPr>
          <w:rFonts w:asciiTheme="minorHAnsi" w:hAnsiTheme="minorHAnsi" w:cstheme="minorHAnsi"/>
        </w:rPr>
        <w:t xml:space="preserve">Recurso </w:t>
      </w:r>
      <w:r w:rsidRPr="00E67A48">
        <w:rPr>
          <w:rFonts w:asciiTheme="minorHAnsi" w:hAnsiTheme="minorHAnsi" w:cstheme="minorHAnsi"/>
        </w:rPr>
        <w:t>im</w:t>
      </w:r>
      <w:r w:rsidR="002B7547" w:rsidRPr="00E67A48">
        <w:rPr>
          <w:rFonts w:asciiTheme="minorHAnsi" w:hAnsiTheme="minorHAnsi" w:cstheme="minorHAnsi"/>
        </w:rPr>
        <w:t>provido.</w:t>
      </w:r>
    </w:p>
    <w:p w:rsidR="006B0F87" w:rsidRPr="00E67A48" w:rsidRDefault="006B0F87" w:rsidP="00D50F11">
      <w:pPr>
        <w:jc w:val="both"/>
        <w:rPr>
          <w:rFonts w:asciiTheme="minorHAnsi" w:hAnsiTheme="minorHAnsi" w:cstheme="minorHAnsi"/>
          <w:color w:val="000000"/>
        </w:rPr>
      </w:pPr>
    </w:p>
    <w:p w:rsidR="00EB4B0B" w:rsidRPr="00E67A48" w:rsidRDefault="00270AA2" w:rsidP="00EB4B0B">
      <w:pPr>
        <w:jc w:val="both"/>
        <w:rPr>
          <w:rFonts w:ascii="Calibri" w:hAnsi="Calibri" w:cs="Calibri"/>
        </w:rPr>
      </w:pPr>
      <w:r w:rsidRPr="00E67A48">
        <w:rPr>
          <w:rFonts w:asciiTheme="minorHAnsi" w:hAnsiTheme="minorHAnsi" w:cstheme="minorHAnsi"/>
          <w:color w:val="000000"/>
        </w:rPr>
        <w:t>Vistos, relatados e discu</w:t>
      </w:r>
      <w:r w:rsidR="004D280A" w:rsidRPr="00E67A48">
        <w:rPr>
          <w:rFonts w:asciiTheme="minorHAnsi" w:hAnsiTheme="minorHAnsi" w:cstheme="minorHAnsi"/>
          <w:color w:val="000000"/>
        </w:rPr>
        <w:t xml:space="preserve">tidos, decidiram os membros da </w:t>
      </w:r>
      <w:r w:rsidR="00E23E85" w:rsidRPr="00E67A48">
        <w:rPr>
          <w:rFonts w:asciiTheme="minorHAnsi" w:hAnsiTheme="minorHAnsi" w:cstheme="minorHAnsi"/>
          <w:color w:val="000000"/>
        </w:rPr>
        <w:t>1</w:t>
      </w:r>
      <w:r w:rsidRPr="00E67A48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E67A48">
        <w:rPr>
          <w:rFonts w:asciiTheme="minorHAnsi" w:hAnsiTheme="minorHAnsi" w:cstheme="minorHAnsi"/>
          <w:color w:val="000000"/>
        </w:rPr>
        <w:t>Recursos</w:t>
      </w:r>
      <w:r w:rsidR="006B5B44" w:rsidRPr="00E67A48">
        <w:rPr>
          <w:rFonts w:asciiTheme="minorHAnsi" w:hAnsiTheme="minorHAnsi" w:cstheme="minorHAnsi"/>
          <w:color w:val="000000"/>
        </w:rPr>
        <w:t>,</w:t>
      </w:r>
      <w:r w:rsidR="003C085E" w:rsidRPr="00E67A48">
        <w:rPr>
          <w:rFonts w:asciiTheme="minorHAnsi" w:hAnsiTheme="minorHAnsi" w:cstheme="minorHAnsi"/>
        </w:rPr>
        <w:t xml:space="preserve"> </w:t>
      </w:r>
      <w:r w:rsidR="00E67A48" w:rsidRPr="00E67A48">
        <w:rPr>
          <w:rFonts w:ascii="Calibri" w:hAnsi="Calibri" w:cs="Calibri"/>
        </w:rPr>
        <w:t xml:space="preserve">por unanimidade, negar provimento do recurso interposto pelo o recorrente, acolhendo o voto do </w:t>
      </w:r>
      <w:r w:rsidR="00697C28">
        <w:rPr>
          <w:rFonts w:ascii="Calibri" w:hAnsi="Calibri" w:cs="Calibri"/>
        </w:rPr>
        <w:t>relator, mantendo</w:t>
      </w:r>
      <w:r w:rsidR="00E67A48" w:rsidRPr="00E67A48">
        <w:rPr>
          <w:rFonts w:ascii="Calibri" w:hAnsi="Calibri" w:cs="Calibri"/>
        </w:rPr>
        <w:t xml:space="preserve"> a multa arbitrada pela Decisão Administrativa n. 2550/SPA/SEMA/2018, que </w:t>
      </w:r>
      <w:proofErr w:type="gramStart"/>
      <w:r w:rsidR="00E67A48" w:rsidRPr="00E67A48">
        <w:rPr>
          <w:rFonts w:ascii="Calibri" w:hAnsi="Calibri" w:cs="Calibri"/>
        </w:rPr>
        <w:t>homologou</w:t>
      </w:r>
      <w:proofErr w:type="gramEnd"/>
      <w:r w:rsidR="00E67A48" w:rsidRPr="00E67A48">
        <w:rPr>
          <w:rFonts w:ascii="Calibri" w:hAnsi="Calibri" w:cs="Calibri"/>
        </w:rPr>
        <w:t xml:space="preserve"> a multa imposta ao recorrente, no valor de R$ 1.914</w:t>
      </w:r>
      <w:r w:rsidR="001B68CD">
        <w:rPr>
          <w:rFonts w:ascii="Calibri" w:hAnsi="Calibri" w:cs="Calibri"/>
        </w:rPr>
        <w:t>,00</w:t>
      </w:r>
      <w:r w:rsidR="00E67A48" w:rsidRPr="00E67A48">
        <w:rPr>
          <w:rFonts w:ascii="Calibri" w:hAnsi="Calibri" w:cs="Calibri"/>
        </w:rPr>
        <w:t xml:space="preserve"> (um mil, novecentos e quatorze reais). </w:t>
      </w:r>
    </w:p>
    <w:p w:rsidR="00655CAF" w:rsidRPr="00E67A48" w:rsidRDefault="00655CAF" w:rsidP="00655CAF">
      <w:pPr>
        <w:jc w:val="both"/>
        <w:rPr>
          <w:rFonts w:asciiTheme="minorHAnsi" w:hAnsiTheme="minorHAnsi" w:cstheme="minorHAnsi"/>
        </w:rPr>
      </w:pPr>
      <w:r w:rsidRPr="00E67A48">
        <w:rPr>
          <w:rFonts w:asciiTheme="minorHAnsi" w:hAnsiTheme="minorHAnsi" w:cstheme="minorHAnsi"/>
        </w:rPr>
        <w:t>Presentes à votação os seguintes membros:</w:t>
      </w:r>
    </w:p>
    <w:p w:rsidR="00E23E85" w:rsidRPr="00E67A48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E67A48">
        <w:rPr>
          <w:rFonts w:asciiTheme="minorHAnsi" w:hAnsiTheme="minorHAnsi" w:cstheme="minorHAnsi"/>
          <w:b/>
          <w:color w:val="000000"/>
        </w:rPr>
        <w:t>Ramilson Luiz Camargo Santiago</w:t>
      </w:r>
    </w:p>
    <w:p w:rsidR="00E23E85" w:rsidRPr="00E67A48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E67A48">
        <w:rPr>
          <w:rFonts w:asciiTheme="minorHAnsi" w:hAnsiTheme="minorHAnsi" w:cstheme="minorHAnsi"/>
          <w:color w:val="000000"/>
        </w:rPr>
        <w:t>Representante da SEMA</w:t>
      </w:r>
    </w:p>
    <w:p w:rsidR="00E23E85" w:rsidRPr="00E67A48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E67A48">
        <w:rPr>
          <w:rFonts w:asciiTheme="minorHAnsi" w:hAnsiTheme="minorHAnsi" w:cstheme="minorHAnsi"/>
          <w:b/>
          <w:color w:val="000000"/>
        </w:rPr>
        <w:t xml:space="preserve">Paulo Marcel </w:t>
      </w:r>
      <w:proofErr w:type="spellStart"/>
      <w:r w:rsidRPr="00E67A48">
        <w:rPr>
          <w:rFonts w:asciiTheme="minorHAnsi" w:hAnsiTheme="minorHAnsi" w:cstheme="minorHAnsi"/>
          <w:b/>
          <w:color w:val="000000"/>
        </w:rPr>
        <w:t>Grisoste</w:t>
      </w:r>
      <w:proofErr w:type="spellEnd"/>
      <w:r w:rsidRPr="00E67A48">
        <w:rPr>
          <w:rFonts w:asciiTheme="minorHAnsi" w:hAnsiTheme="minorHAnsi" w:cstheme="minorHAnsi"/>
          <w:b/>
          <w:color w:val="000000"/>
        </w:rPr>
        <w:t xml:space="preserve"> S. Barbosa</w:t>
      </w:r>
    </w:p>
    <w:p w:rsidR="00E23E85" w:rsidRPr="00E67A48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E67A48">
        <w:rPr>
          <w:rFonts w:asciiTheme="minorHAnsi" w:hAnsiTheme="minorHAnsi" w:cstheme="minorHAnsi"/>
          <w:color w:val="000000"/>
        </w:rPr>
        <w:t>Representante da AMM</w:t>
      </w:r>
    </w:p>
    <w:p w:rsidR="00E23E85" w:rsidRPr="00E67A48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E67A48">
        <w:rPr>
          <w:rFonts w:asciiTheme="minorHAnsi" w:hAnsiTheme="minorHAnsi" w:cstheme="minorHAnsi"/>
          <w:b/>
          <w:color w:val="000000"/>
        </w:rPr>
        <w:t xml:space="preserve">Edvaldo </w:t>
      </w:r>
      <w:proofErr w:type="spellStart"/>
      <w:r w:rsidRPr="00E67A48">
        <w:rPr>
          <w:rFonts w:asciiTheme="minorHAnsi" w:hAnsiTheme="minorHAnsi" w:cstheme="minorHAnsi"/>
          <w:b/>
          <w:color w:val="000000"/>
        </w:rPr>
        <w:t>Belisário</w:t>
      </w:r>
      <w:proofErr w:type="spellEnd"/>
      <w:r w:rsidRPr="00E67A48">
        <w:rPr>
          <w:rFonts w:asciiTheme="minorHAnsi" w:hAnsiTheme="minorHAnsi" w:cstheme="minorHAnsi"/>
          <w:b/>
          <w:color w:val="000000"/>
        </w:rPr>
        <w:t xml:space="preserve"> dos Santos</w:t>
      </w:r>
    </w:p>
    <w:p w:rsidR="00E23E85" w:rsidRPr="00E67A48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E67A48">
        <w:rPr>
          <w:rFonts w:asciiTheme="minorHAnsi" w:hAnsiTheme="minorHAnsi" w:cstheme="minorHAnsi"/>
          <w:color w:val="000000"/>
        </w:rPr>
        <w:t>Representante da FAMATO</w:t>
      </w:r>
    </w:p>
    <w:p w:rsidR="00E23E85" w:rsidRPr="00E67A48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E67A48">
        <w:rPr>
          <w:rFonts w:asciiTheme="minorHAnsi" w:hAnsiTheme="minorHAnsi" w:cstheme="minorHAnsi"/>
          <w:b/>
          <w:color w:val="000000"/>
        </w:rPr>
        <w:t>Rodrigo Gomes Bressane</w:t>
      </w:r>
    </w:p>
    <w:p w:rsidR="00E23E85" w:rsidRPr="00E67A48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E67A48">
        <w:rPr>
          <w:rFonts w:asciiTheme="minorHAnsi" w:hAnsiTheme="minorHAnsi" w:cstheme="minorHAnsi"/>
          <w:color w:val="000000"/>
        </w:rPr>
        <w:t>Representante do GUARDIÕES DA TERRA</w:t>
      </w:r>
    </w:p>
    <w:p w:rsidR="00E23E85" w:rsidRPr="00E67A48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proofErr w:type="spellStart"/>
      <w:r w:rsidRPr="00E67A48">
        <w:rPr>
          <w:rFonts w:asciiTheme="minorHAnsi" w:hAnsiTheme="minorHAnsi" w:cstheme="minorHAnsi"/>
          <w:b/>
          <w:color w:val="000000"/>
        </w:rPr>
        <w:t>Ilvânio</w:t>
      </w:r>
      <w:proofErr w:type="spellEnd"/>
      <w:r w:rsidRPr="00E67A48">
        <w:rPr>
          <w:rFonts w:asciiTheme="minorHAnsi" w:hAnsiTheme="minorHAnsi" w:cstheme="minorHAnsi"/>
          <w:b/>
          <w:color w:val="000000"/>
        </w:rPr>
        <w:t xml:space="preserve"> Martins </w:t>
      </w:r>
    </w:p>
    <w:p w:rsidR="00E23E85" w:rsidRPr="00E67A48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E67A48">
        <w:rPr>
          <w:rFonts w:asciiTheme="minorHAnsi" w:hAnsiTheme="minorHAnsi" w:cstheme="minorHAnsi"/>
          <w:color w:val="000000"/>
        </w:rPr>
        <w:t>Representante da ECOTRÓPICA</w:t>
      </w:r>
    </w:p>
    <w:p w:rsidR="00E61B94" w:rsidRPr="00E67A48" w:rsidRDefault="00E61B94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E67A48">
        <w:rPr>
          <w:rFonts w:asciiTheme="minorHAnsi" w:hAnsiTheme="minorHAnsi" w:cstheme="minorHAnsi"/>
          <w:b/>
          <w:color w:val="000000"/>
        </w:rPr>
        <w:t xml:space="preserve">Letícia Cristina Xavier de Figueiredo </w:t>
      </w:r>
    </w:p>
    <w:p w:rsidR="00E61B94" w:rsidRPr="00E67A48" w:rsidRDefault="00E61B94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E67A48">
        <w:rPr>
          <w:rFonts w:asciiTheme="minorHAnsi" w:hAnsiTheme="minorHAnsi" w:cstheme="minorHAnsi"/>
          <w:color w:val="000000"/>
        </w:rPr>
        <w:t>Representante da SEAF</w:t>
      </w:r>
    </w:p>
    <w:p w:rsidR="00E61B94" w:rsidRPr="00E67A48" w:rsidRDefault="00E61B94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E67A48">
        <w:rPr>
          <w:rFonts w:asciiTheme="minorHAnsi" w:hAnsiTheme="minorHAnsi" w:cstheme="minorHAnsi"/>
          <w:b/>
          <w:color w:val="000000"/>
        </w:rPr>
        <w:t>Yuri Sebastião Arruda Corrêa</w:t>
      </w:r>
    </w:p>
    <w:p w:rsidR="00E61B94" w:rsidRPr="00E67A48" w:rsidRDefault="00E61B94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E67A48">
        <w:rPr>
          <w:rFonts w:asciiTheme="minorHAnsi" w:hAnsiTheme="minorHAnsi" w:cstheme="minorHAnsi"/>
          <w:color w:val="000000"/>
        </w:rPr>
        <w:t>Representante da SEDEC</w:t>
      </w:r>
    </w:p>
    <w:p w:rsidR="00E23E85" w:rsidRPr="00E67A48" w:rsidRDefault="00E61B94" w:rsidP="00E23E85">
      <w:pPr>
        <w:spacing w:line="276" w:lineRule="auto"/>
        <w:rPr>
          <w:rFonts w:asciiTheme="minorHAnsi" w:hAnsiTheme="minorHAnsi" w:cstheme="minorHAnsi"/>
        </w:rPr>
      </w:pPr>
      <w:r w:rsidRPr="00E67A48">
        <w:rPr>
          <w:rFonts w:asciiTheme="minorHAnsi" w:hAnsiTheme="minorHAnsi" w:cstheme="minorHAnsi"/>
        </w:rPr>
        <w:t>Cuiabá, 17 de novembro</w:t>
      </w:r>
      <w:r w:rsidR="00E23E85" w:rsidRPr="00E67A48">
        <w:rPr>
          <w:rFonts w:asciiTheme="minorHAnsi" w:hAnsiTheme="minorHAnsi" w:cstheme="minorHAnsi"/>
        </w:rPr>
        <w:t xml:space="preserve"> de 2021.</w:t>
      </w:r>
    </w:p>
    <w:p w:rsidR="00C85E67" w:rsidRPr="00E67A48" w:rsidRDefault="00C85E67" w:rsidP="00E23E85">
      <w:pPr>
        <w:spacing w:line="276" w:lineRule="auto"/>
        <w:rPr>
          <w:rFonts w:asciiTheme="minorHAnsi" w:hAnsiTheme="minorHAnsi" w:cstheme="minorHAnsi"/>
        </w:rPr>
      </w:pPr>
    </w:p>
    <w:p w:rsidR="00E23E85" w:rsidRPr="00E67A48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E67A48">
        <w:rPr>
          <w:rFonts w:asciiTheme="minorHAnsi" w:hAnsiTheme="minorHAnsi" w:cstheme="minorHAnsi"/>
          <w:b/>
          <w:color w:val="000000"/>
        </w:rPr>
        <w:t>Ramilson Luiz Camargo Santiago</w:t>
      </w:r>
    </w:p>
    <w:p w:rsidR="00E23E85" w:rsidRPr="00E67A48" w:rsidRDefault="00E23E85" w:rsidP="00E23E85">
      <w:pPr>
        <w:spacing w:line="276" w:lineRule="auto"/>
        <w:rPr>
          <w:rFonts w:asciiTheme="minorHAnsi" w:hAnsiTheme="minorHAnsi" w:cstheme="minorHAnsi"/>
          <w:b/>
        </w:rPr>
      </w:pPr>
      <w:r w:rsidRPr="00E67A48">
        <w:rPr>
          <w:rFonts w:asciiTheme="minorHAnsi" w:hAnsiTheme="minorHAnsi" w:cstheme="minorHAnsi"/>
          <w:b/>
        </w:rPr>
        <w:t xml:space="preserve">       Presidente da 1ª J.J.R.</w:t>
      </w:r>
    </w:p>
    <w:p w:rsidR="00805DB0" w:rsidRPr="00C8653C" w:rsidRDefault="00805DB0" w:rsidP="00122BCD">
      <w:pPr>
        <w:rPr>
          <w:rFonts w:asciiTheme="minorHAnsi" w:hAnsiTheme="minorHAnsi" w:cstheme="minorHAnsi"/>
        </w:rPr>
      </w:pPr>
    </w:p>
    <w:sectPr w:rsidR="00805DB0" w:rsidRPr="00C8653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68CD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97C28"/>
    <w:rsid w:val="006A0EFF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4A46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945CA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67B5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8C329-A7B1-4F59-AFEC-463ECC82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5</cp:revision>
  <cp:lastPrinted>2021-11-04T18:49:00Z</cp:lastPrinted>
  <dcterms:created xsi:type="dcterms:W3CDTF">2021-11-25T15:21:00Z</dcterms:created>
  <dcterms:modified xsi:type="dcterms:W3CDTF">2021-11-30T17:17:00Z</dcterms:modified>
</cp:coreProperties>
</file>